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8"/>
      </w:tblGrid>
      <w:tr w:rsidR="00F743F6" w:rsidRPr="00F743F6" w:rsidTr="008013C5">
        <w:tc>
          <w:tcPr>
            <w:tcW w:w="0" w:type="auto"/>
            <w:shd w:val="clear" w:color="auto" w:fill="auto"/>
            <w:vAlign w:val="center"/>
          </w:tcPr>
          <w:p w:rsidR="00F743F6" w:rsidRPr="00F743F6" w:rsidRDefault="00F743F6" w:rsidP="00F743F6">
            <w:pPr>
              <w:rPr>
                <w:b/>
              </w:rPr>
            </w:pPr>
            <w:r w:rsidRPr="00F743F6">
              <w:rPr>
                <w:b/>
              </w:rPr>
              <w:t>Öğrencilere yönelik danışmanlık hizmetleri</w:t>
            </w:r>
          </w:p>
        </w:tc>
      </w:tr>
      <w:tr w:rsidR="00F743F6" w:rsidRPr="00F743F6" w:rsidTr="008013C5">
        <w:tc>
          <w:tcPr>
            <w:tcW w:w="0" w:type="auto"/>
            <w:shd w:val="clear" w:color="auto" w:fill="auto"/>
            <w:vAlign w:val="center"/>
          </w:tcPr>
          <w:p w:rsidR="00F743F6" w:rsidRPr="00F743F6" w:rsidRDefault="00F743F6" w:rsidP="00F743F6">
            <w:r w:rsidRPr="00F743F6">
              <w:t>Fakültemizde 17.09.2008 tarihli ve 23/2 sayılı senato kararı ile yürürlüğe giren “ ESOGÜ Tıp Fakültesi Öğrenci Danışmanlığı Yönergesi ” ile öğrencilere yönelik danışmanlık hizmetleri verilmektedir (EK 18). Fakültemizde birinci sınıfın başından itibaren her 3-4 öğrenciye bir öğretim üyesi olacak şekilde bir danışman belirlenmektedir. Öğretim üyeleri öğrencilerle belirli aralıklarda mesai saatleri içinde toplanmakta, ayrıca karşılıklı isteğe bağlı olarak sosyal ortamlarda da buluşmaktadırlar.  Bunun dışında öğrencilere sorunları olduğu zaman danışman öğretim üyeleri tarafından çözüm desteği verilmektedir. Öğretim üyeleri öğrencilere sıklıkla burs olanakları, öğretim yaşamına uyum ve sosyal konularda yardım etmektedirler.</w:t>
            </w:r>
          </w:p>
          <w:p w:rsidR="00F743F6" w:rsidRPr="00F743F6" w:rsidRDefault="00F743F6" w:rsidP="00F743F6">
            <w:r w:rsidRPr="00F743F6">
              <w:t xml:space="preserve">Bütün öğrencilerden kayıt sırasında sosyal durumlarını belirleyen bilgiler alınmakta, talebi ve ihtiyacı olan öğrencilere burs ve diğer sosyal destekler sağlanmaya çalışılmaktadır. </w:t>
            </w:r>
          </w:p>
          <w:p w:rsidR="00F743F6" w:rsidRPr="00F743F6" w:rsidRDefault="00F743F6" w:rsidP="00F743F6">
            <w:r w:rsidRPr="00F743F6">
              <w:t>Tıp Fakültesi öğretim üyeleri tarafından kurulan Meşelik Sağlık ve Eğitim Vakfı 2004 yılından beri, her yıl Dekanlığımızın belirlediği 30 öğrenciye burs sağlamaktadır. Öğrencilerimize düzenli olarak burs sağlayabildiğimiz diğer kaynaklar şunlardır:</w:t>
            </w:r>
          </w:p>
          <w:p w:rsidR="00F743F6" w:rsidRPr="00F743F6" w:rsidRDefault="00F743F6" w:rsidP="00F743F6">
            <w:pPr>
              <w:numPr>
                <w:ilvl w:val="0"/>
                <w:numId w:val="2"/>
              </w:numPr>
            </w:pPr>
            <w:r w:rsidRPr="00F743F6">
              <w:t xml:space="preserve">TESYEV (Türkiye engelliler spor ve yardım vakfı) Bursu </w:t>
            </w:r>
          </w:p>
          <w:p w:rsidR="00F743F6" w:rsidRPr="00F743F6" w:rsidRDefault="00F743F6" w:rsidP="00F743F6">
            <w:pPr>
              <w:numPr>
                <w:ilvl w:val="0"/>
                <w:numId w:val="2"/>
              </w:numPr>
            </w:pPr>
            <w:r w:rsidRPr="00F743F6">
              <w:t xml:space="preserve">Eğitim Gönüllüleri Vakfı Bursu </w:t>
            </w:r>
          </w:p>
          <w:p w:rsidR="00F743F6" w:rsidRPr="00F743F6" w:rsidRDefault="00F743F6" w:rsidP="00F743F6">
            <w:pPr>
              <w:numPr>
                <w:ilvl w:val="0"/>
                <w:numId w:val="2"/>
              </w:numPr>
            </w:pPr>
            <w:r w:rsidRPr="00F743F6">
              <w:t xml:space="preserve">Vakıfbank Bursu </w:t>
            </w:r>
          </w:p>
          <w:p w:rsidR="00F743F6" w:rsidRPr="00F743F6" w:rsidRDefault="00F743F6" w:rsidP="00F743F6">
            <w:pPr>
              <w:numPr>
                <w:ilvl w:val="0"/>
                <w:numId w:val="2"/>
              </w:numPr>
            </w:pPr>
            <w:r w:rsidRPr="00F743F6">
              <w:t>OSVAK Bursu</w:t>
            </w:r>
          </w:p>
          <w:p w:rsidR="00F743F6" w:rsidRPr="00F743F6" w:rsidRDefault="00F743F6" w:rsidP="00F743F6">
            <w:pPr>
              <w:numPr>
                <w:ilvl w:val="0"/>
                <w:numId w:val="2"/>
              </w:numPr>
            </w:pPr>
            <w:r w:rsidRPr="00F743F6">
              <w:t>NÖVAK Bursu</w:t>
            </w:r>
          </w:p>
          <w:p w:rsidR="00F743F6" w:rsidRPr="00F743F6" w:rsidRDefault="00F743F6" w:rsidP="00F743F6">
            <w:pPr>
              <w:numPr>
                <w:ilvl w:val="0"/>
                <w:numId w:val="2"/>
              </w:numPr>
            </w:pPr>
            <w:r w:rsidRPr="00F743F6">
              <w:t>Emekli Sandığı Bursu</w:t>
            </w:r>
          </w:p>
          <w:p w:rsidR="00F743F6" w:rsidRPr="00F743F6" w:rsidRDefault="00F743F6" w:rsidP="00F743F6">
            <w:pPr>
              <w:numPr>
                <w:ilvl w:val="0"/>
                <w:numId w:val="2"/>
              </w:numPr>
            </w:pPr>
            <w:r w:rsidRPr="00F743F6">
              <w:t>TSK Bursu,</w:t>
            </w:r>
          </w:p>
          <w:p w:rsidR="00F743F6" w:rsidRPr="00F743F6" w:rsidRDefault="00F743F6" w:rsidP="00F743F6">
            <w:pPr>
              <w:numPr>
                <w:ilvl w:val="0"/>
                <w:numId w:val="2"/>
              </w:numPr>
            </w:pPr>
            <w:r w:rsidRPr="00F743F6">
              <w:t>Rektörlük Yemek Bursu</w:t>
            </w:r>
          </w:p>
          <w:p w:rsidR="00F743F6" w:rsidRPr="00F743F6" w:rsidRDefault="00F743F6" w:rsidP="00F743F6">
            <w:pPr>
              <w:numPr>
                <w:ilvl w:val="0"/>
                <w:numId w:val="2"/>
              </w:numPr>
            </w:pPr>
            <w:r w:rsidRPr="00F743F6">
              <w:t>Türk Kardiyoloji Derneği Bursu</w:t>
            </w:r>
          </w:p>
          <w:p w:rsidR="00F743F6" w:rsidRPr="00F743F6" w:rsidRDefault="00F743F6" w:rsidP="00F743F6">
            <w:pPr>
              <w:numPr>
                <w:ilvl w:val="0"/>
                <w:numId w:val="2"/>
              </w:numPr>
            </w:pPr>
            <w:r w:rsidRPr="00F743F6">
              <w:t xml:space="preserve">Jinekoloji ve </w:t>
            </w:r>
            <w:proofErr w:type="spellStart"/>
            <w:r w:rsidRPr="00F743F6">
              <w:t>Obstetrik</w:t>
            </w:r>
            <w:proofErr w:type="spellEnd"/>
            <w:r w:rsidRPr="00F743F6">
              <w:t xml:space="preserve"> Derneği Bursu</w:t>
            </w:r>
          </w:p>
          <w:p w:rsidR="00F743F6" w:rsidRPr="00F743F6" w:rsidRDefault="00F743F6" w:rsidP="00F743F6">
            <w:pPr>
              <w:numPr>
                <w:ilvl w:val="0"/>
                <w:numId w:val="2"/>
              </w:numPr>
            </w:pPr>
            <w:r w:rsidRPr="00F743F6">
              <w:t xml:space="preserve">Özel Burslar (özel ve tüzel kişilere ait)  </w:t>
            </w:r>
          </w:p>
          <w:p w:rsidR="00F743F6" w:rsidRPr="00F743F6" w:rsidRDefault="00F743F6" w:rsidP="00F743F6"/>
        </w:tc>
      </w:tr>
      <w:tr w:rsidR="00F743F6" w:rsidRPr="00F743F6" w:rsidTr="008013C5">
        <w:tc>
          <w:tcPr>
            <w:tcW w:w="0" w:type="auto"/>
            <w:shd w:val="clear" w:color="auto" w:fill="auto"/>
            <w:vAlign w:val="center"/>
          </w:tcPr>
          <w:p w:rsidR="00F743F6" w:rsidRPr="00F743F6" w:rsidRDefault="00F743F6" w:rsidP="00F743F6">
            <w:r w:rsidRPr="00F743F6">
              <w:t>Eskişehir Osmangazi Üniversitesi mezunları arasındaki sosyal, kültürel ve sportif etkinlikleri arttırmak, mesleki ve bilimsel yaşantılarına katkıda bulunmak, üyeler arasındaki dayanışmayı güçlendirmek, öğrenci ve mezunların sorunları ile ilgilenmek ve üniversitemizin tanıtımına, sosyal, kültürel ve bilimsel gelişimine katkıda bulunmak amacıyla 25 Mayıs 2002 tarihinde Eskişehir Osmangazi Üniversitesi Mezunları Derneği (OGÜMED) kurulmuştur. Dernek ile ilgili ayrıntılı bilgi http://esogumed.ogu.edu.tr/anasayfa.asp internet sitesinde bulunmaktadır.</w:t>
            </w:r>
          </w:p>
        </w:tc>
      </w:tr>
      <w:tr w:rsidR="00F743F6" w:rsidRPr="00F743F6" w:rsidTr="008013C5">
        <w:tc>
          <w:tcPr>
            <w:tcW w:w="0" w:type="auto"/>
            <w:shd w:val="clear" w:color="auto" w:fill="auto"/>
            <w:vAlign w:val="center"/>
          </w:tcPr>
          <w:p w:rsidR="00F743F6" w:rsidRPr="00F743F6" w:rsidRDefault="00F743F6" w:rsidP="00F743F6">
            <w:pPr>
              <w:rPr>
                <w:b/>
              </w:rPr>
            </w:pPr>
            <w:r w:rsidRPr="00F743F6">
              <w:rPr>
                <w:b/>
              </w:rPr>
              <w:t>Sosyal, kültürel, sanatsal ve sportif olanaklar</w:t>
            </w:r>
          </w:p>
        </w:tc>
      </w:tr>
      <w:tr w:rsidR="00F743F6" w:rsidRPr="00F743F6" w:rsidTr="008013C5">
        <w:tc>
          <w:tcPr>
            <w:tcW w:w="0" w:type="auto"/>
            <w:shd w:val="clear" w:color="auto" w:fill="auto"/>
            <w:vAlign w:val="center"/>
          </w:tcPr>
          <w:p w:rsidR="00F743F6" w:rsidRPr="00F743F6" w:rsidRDefault="00F743F6" w:rsidP="00F743F6">
            <w:pPr>
              <w:rPr>
                <w:bCs/>
              </w:rPr>
            </w:pPr>
            <w:r w:rsidRPr="00F743F6">
              <w:rPr>
                <w:bCs/>
              </w:rPr>
              <w:lastRenderedPageBreak/>
              <w:t xml:space="preserve">Öğrencilerimizin beden ve ruh sağlığının korunması, hasta olanların tedavi edilmesi, barınma, beslenme, çalışma, dinlenme ve ders dışı zamanlarının değerlendirilmesi, ilgi alanlarının kazandırılması, sağlık ve sosyal durumlarının iyileşmesi, yeteneklerinin ve kişiliklerinin sağlıklı bir şekilde gelişmesine </w:t>
            </w:r>
            <w:proofErr w:type="gramStart"/>
            <w:r w:rsidRPr="00F743F6">
              <w:rPr>
                <w:bCs/>
              </w:rPr>
              <w:t>imkan</w:t>
            </w:r>
            <w:proofErr w:type="gramEnd"/>
            <w:r w:rsidRPr="00F743F6">
              <w:rPr>
                <w:bCs/>
              </w:rPr>
              <w:t xml:space="preserve"> verecek hizmet sunma, birlikte çalışma, dinlenme ve eğlenme alışkanlıklarının kazandırılması üniversitemizin ve fakültemizin misyonlarından biridir. </w:t>
            </w:r>
          </w:p>
          <w:p w:rsidR="00F743F6" w:rsidRPr="00F743F6" w:rsidRDefault="00F743F6" w:rsidP="00F743F6">
            <w:pPr>
              <w:rPr>
                <w:bCs/>
              </w:rPr>
            </w:pPr>
            <w:r w:rsidRPr="00F743F6">
              <w:rPr>
                <w:bCs/>
              </w:rPr>
              <w:t>Tüm akademik, idari personel ve öğrencilerin yararlanabilecekleri dört katlı Merkezi Yemekhane hizmet vermektedir. Diğer tüm yerleşkelerde de öğrencilerin beslenme gereksinmelerini karşılamak üzere tabldot yemek çıkarılmaktadır. Ayrıca üniversitemiz birimlerinde öğrenci kafeteryaları, pastane ve salonlar bulunmaktadır.</w:t>
            </w:r>
          </w:p>
          <w:p w:rsidR="00F743F6" w:rsidRPr="00F743F6" w:rsidRDefault="00F743F6" w:rsidP="00F743F6">
            <w:r w:rsidRPr="00F743F6">
              <w:t xml:space="preserve">Üniversitemiz bünyesinde bulunan </w:t>
            </w:r>
            <w:proofErr w:type="spellStart"/>
            <w:r w:rsidRPr="00F743F6">
              <w:t>Mediko</w:t>
            </w:r>
            <w:proofErr w:type="spellEnd"/>
            <w:r w:rsidRPr="00F743F6">
              <w:t xml:space="preserve">-Sosyal Merkezi, öğrencilerin sağlık sorunları ile ilgilenmektedir. Bu merkezde poliklinik düzeyinde verilen ilk hizmetten sonra ileri tetkiklerin gerekmesi halinde öğrenciler Üniversite Hastanesi'ne sevk edilmektedir. </w:t>
            </w:r>
          </w:p>
          <w:p w:rsidR="00F743F6" w:rsidRPr="00F743F6" w:rsidRDefault="00F743F6" w:rsidP="00F743F6">
            <w:proofErr w:type="spellStart"/>
            <w:r w:rsidRPr="00F743F6">
              <w:rPr>
                <w:b/>
              </w:rPr>
              <w:t>Mediko</w:t>
            </w:r>
            <w:proofErr w:type="spellEnd"/>
            <w:r w:rsidRPr="00F743F6">
              <w:rPr>
                <w:b/>
              </w:rPr>
              <w:t xml:space="preserve"> Sosyal Merkezi</w:t>
            </w:r>
            <w:r w:rsidRPr="00F743F6">
              <w:t xml:space="preserve">: Psikolojik Danışmanlık Biriminde başvuruda bulunan her öğrenciye özel sorunlarının ve uyum problemlerinin çözümünde yardımcı olunmaktadır. </w:t>
            </w:r>
          </w:p>
          <w:p w:rsidR="00F743F6" w:rsidRPr="00F743F6" w:rsidRDefault="00F743F6" w:rsidP="00F743F6">
            <w:r w:rsidRPr="00F743F6">
              <w:t>Aynı Merkezde bulunan Gençlik Danışma Birimi (GEDAP) ise, üreme sağlığı ve cinsellik konularında hizmet vermektedir.</w:t>
            </w:r>
          </w:p>
          <w:p w:rsidR="00F743F6" w:rsidRPr="00F743F6" w:rsidRDefault="00F743F6" w:rsidP="00F743F6">
            <w:proofErr w:type="gramStart"/>
            <w:r w:rsidRPr="00F743F6">
              <w:rPr>
                <w:b/>
              </w:rPr>
              <w:t>Kütüphane :</w:t>
            </w:r>
            <w:r w:rsidRPr="00F743F6">
              <w:t xml:space="preserve"> Tamamen</w:t>
            </w:r>
            <w:proofErr w:type="gramEnd"/>
            <w:r w:rsidRPr="00F743F6">
              <w:t xml:space="preserve"> yeni anlayışla kurulan kütüphanede, okuma salonlarından aynı anda 700 okuyucu yararlanabilmektedir. Okuma salonları dışında araştırmacıların kullanımı için 14 adet çalışma odaları bulunmaktadır. Kütüphanemizde basılı kitap sayısı yaklaşık 75.000 adettir. Referans bölümünde 4.164, Atatürk bölümünde 288, Rezerv bölümünde 641, Yüksek lisans ve doktora tez bölümünde 3.540 adet tez bulunmaktadır. Süreli yayın bölümünde 1.560 başlık ve 122.893 yayın bulunmaktadır. Kütüphanemiz kablosuz ağ sistemi ile internet olanağına sahiptir. Aralarında </w:t>
            </w:r>
            <w:proofErr w:type="spellStart"/>
            <w:r w:rsidRPr="00F743F6">
              <w:t>Ulakbim</w:t>
            </w:r>
            <w:proofErr w:type="spellEnd"/>
            <w:r w:rsidRPr="00F743F6">
              <w:t xml:space="preserve"> tarafından hizmete sunulan 6 adet veri tabanıyla birlikte toplam 31 adet veri tabanı ve 25 adet elektronik dergi bulunmaktadır. Mevcut veri tabanlarından erişilebilen kitap sayısı 60.000, elektronik dergilerden ulaşılan süreli yayın sayısı 45.000 dolayındadır. Ayrıca 6 adet basılı yabancı süreli yayın ve 84 adet Türkçe süreli yayın aboneliği bulunmaktadır.</w:t>
            </w:r>
          </w:p>
          <w:p w:rsidR="00F743F6" w:rsidRPr="00F743F6" w:rsidRDefault="00F743F6" w:rsidP="00F743F6">
            <w:r w:rsidRPr="00F743F6">
              <w:rPr>
                <w:b/>
              </w:rPr>
              <w:t>Okul Gazetesi:</w:t>
            </w:r>
            <w:r w:rsidRPr="00F743F6">
              <w:t xml:space="preserve"> Üniversite gazetesi ESOGÜ HABER' de isteyen öğrenciler yazı, şiir ve karikatürlerini yayınlayabilirler.</w:t>
            </w:r>
          </w:p>
          <w:p w:rsidR="00F743F6" w:rsidRPr="00F743F6" w:rsidRDefault="00F743F6" w:rsidP="00F743F6">
            <w:r w:rsidRPr="00F743F6">
              <w:rPr>
                <w:b/>
              </w:rPr>
              <w:t xml:space="preserve"> Kongre Kültür Merkezi:</w:t>
            </w:r>
            <w:r w:rsidRPr="00F743F6">
              <w:t xml:space="preserve"> Üniversite bünyesinde kongre kültür merkezi faaliyet göstermektedir. Burada pek çok tiyatro, konser vb. gösteriler düzenlenmektedir.</w:t>
            </w:r>
          </w:p>
          <w:p w:rsidR="00F743F6" w:rsidRPr="00F743F6" w:rsidRDefault="00F743F6" w:rsidP="00F743F6">
            <w:pPr>
              <w:rPr>
                <w:bCs/>
              </w:rPr>
            </w:pPr>
            <w:r w:rsidRPr="00F743F6">
              <w:rPr>
                <w:bCs/>
              </w:rPr>
              <w:t xml:space="preserve">Tıp fakültesi öğrencileri öğretim faaliyetlerinden arta kalan zamanlarda gönüllülük esasına dayanan sosyal sorumluluk projelerinde yer almaktadırlar. Bugüne kadar sağlık taraması faaliyetleri, huzurevi ve çocuk bakım evleri ziyaretleri düzenlenmiştir.  Bu faaliyetlerin bir kısmı öğrenci kulüpleri tarafından sağlanmaktadır. Bir kısmı da sivil toplum kuruluşları ile işbirliği ile gerçekleştirilmektedir. Her yıl Dönem 1 öğrencilerinin </w:t>
            </w:r>
            <w:proofErr w:type="gramStart"/>
            <w:r w:rsidRPr="00F743F6">
              <w:rPr>
                <w:bCs/>
              </w:rPr>
              <w:t>motivasyonunu</w:t>
            </w:r>
            <w:proofErr w:type="gramEnd"/>
            <w:r w:rsidRPr="00F743F6">
              <w:rPr>
                <w:bCs/>
              </w:rPr>
              <w:t xml:space="preserve"> arttırmak amacıyla dekanlık tarafından beyaz önlük giyme töreni düzenlenmektedir. Öğrenciler mesleğe ilk adımlarını bu şekilde atmaktadırlar.</w:t>
            </w:r>
          </w:p>
          <w:p w:rsidR="00F743F6" w:rsidRPr="00F743F6" w:rsidRDefault="00F743F6" w:rsidP="00F743F6">
            <w:r w:rsidRPr="00F743F6">
              <w:rPr>
                <w:b/>
              </w:rPr>
              <w:t>Bahar Şenlikleri:</w:t>
            </w:r>
            <w:r w:rsidRPr="00F743F6">
              <w:t xml:space="preserve"> Her yıl düzenli olarak üniversite bünyesinde bahar şenlikleri düzenlenmektedir.  Şenlik kapsamında pek çok etkinlik yapılmaktadır. </w:t>
            </w:r>
          </w:p>
          <w:p w:rsidR="00F743F6" w:rsidRPr="00F743F6" w:rsidRDefault="00F743F6" w:rsidP="00F743F6">
            <w:pPr>
              <w:rPr>
                <w:bCs/>
              </w:rPr>
            </w:pPr>
            <w:r w:rsidRPr="00F743F6">
              <w:rPr>
                <w:bCs/>
              </w:rPr>
              <w:lastRenderedPageBreak/>
              <w:t>Üniversitemizde, Öğrenci Kulüpleri Çerçeve Yönergesi ’ne tabi olarak faaliyet gösteren çeşitli kulüpler ve topluluklar bulunmaktadır. Bunların bir kısmı Tıp Fakültesi öğrencileri tarafından kurulmuş ve aktif olarak çalışmalarını devam ettirmektedirler.</w:t>
            </w:r>
          </w:p>
          <w:p w:rsidR="00F743F6" w:rsidRPr="00F743F6" w:rsidRDefault="00F743F6" w:rsidP="00F743F6">
            <w:pPr>
              <w:rPr>
                <w:bCs/>
              </w:rPr>
            </w:pPr>
            <w:hyperlink r:id="rId6" w:history="1">
              <w:r w:rsidRPr="00F743F6">
                <w:rPr>
                  <w:rStyle w:val="Kpr"/>
                  <w:bCs/>
                </w:rPr>
                <w:t>Tıp Fakültesi Öğrenci Kulüpleri şunlardır</w:t>
              </w:r>
            </w:hyperlink>
            <w:r w:rsidRPr="00F743F6">
              <w:rPr>
                <w:bCs/>
              </w:rPr>
              <w:t>:</w:t>
            </w:r>
          </w:p>
          <w:p w:rsidR="00F743F6" w:rsidRPr="00F743F6" w:rsidRDefault="00F743F6" w:rsidP="00F743F6">
            <w:pPr>
              <w:numPr>
                <w:ilvl w:val="0"/>
                <w:numId w:val="1"/>
              </w:numPr>
              <w:rPr>
                <w:bCs/>
              </w:rPr>
            </w:pPr>
            <w:r w:rsidRPr="00F743F6">
              <w:rPr>
                <w:bCs/>
              </w:rPr>
              <w:t>Sualtı Eğitim ve Araştırma Kulübü</w:t>
            </w:r>
          </w:p>
          <w:p w:rsidR="00F743F6" w:rsidRPr="00F743F6" w:rsidRDefault="00F743F6" w:rsidP="00F743F6">
            <w:pPr>
              <w:numPr>
                <w:ilvl w:val="0"/>
                <w:numId w:val="1"/>
              </w:numPr>
              <w:rPr>
                <w:bCs/>
              </w:rPr>
            </w:pPr>
            <w:r w:rsidRPr="00F743F6">
              <w:rPr>
                <w:bCs/>
              </w:rPr>
              <w:t>Atatürkçü Düşünce Kulübü</w:t>
            </w:r>
          </w:p>
          <w:p w:rsidR="00F743F6" w:rsidRPr="00F743F6" w:rsidRDefault="00F743F6" w:rsidP="00F743F6">
            <w:pPr>
              <w:numPr>
                <w:ilvl w:val="0"/>
                <w:numId w:val="1"/>
              </w:numPr>
              <w:rPr>
                <w:bCs/>
              </w:rPr>
            </w:pPr>
            <w:r w:rsidRPr="00F743F6">
              <w:rPr>
                <w:bCs/>
              </w:rPr>
              <w:t>Fikir Kulübü</w:t>
            </w:r>
          </w:p>
          <w:p w:rsidR="00F743F6" w:rsidRPr="00F743F6" w:rsidRDefault="00F743F6" w:rsidP="00F743F6">
            <w:pPr>
              <w:numPr>
                <w:ilvl w:val="0"/>
                <w:numId w:val="1"/>
              </w:numPr>
              <w:rPr>
                <w:bCs/>
              </w:rPr>
            </w:pPr>
            <w:r w:rsidRPr="00F743F6">
              <w:rPr>
                <w:bCs/>
              </w:rPr>
              <w:t>Çevre ve Tema Kulübü</w:t>
            </w:r>
          </w:p>
          <w:p w:rsidR="00F743F6" w:rsidRPr="00F743F6" w:rsidRDefault="00F743F6" w:rsidP="00F743F6">
            <w:pPr>
              <w:numPr>
                <w:ilvl w:val="0"/>
                <w:numId w:val="1"/>
              </w:numPr>
              <w:rPr>
                <w:bCs/>
              </w:rPr>
            </w:pPr>
            <w:r w:rsidRPr="00F743F6">
              <w:rPr>
                <w:bCs/>
              </w:rPr>
              <w:t>Gösteri Sanatları Kulübü</w:t>
            </w:r>
          </w:p>
          <w:p w:rsidR="00F743F6" w:rsidRPr="00F743F6" w:rsidRDefault="00F743F6" w:rsidP="00F743F6">
            <w:pPr>
              <w:numPr>
                <w:ilvl w:val="0"/>
                <w:numId w:val="1"/>
              </w:numPr>
              <w:rPr>
                <w:bCs/>
              </w:rPr>
            </w:pPr>
            <w:r w:rsidRPr="00F743F6">
              <w:rPr>
                <w:bCs/>
              </w:rPr>
              <w:t>Kültürel Paylaşım Kulübü</w:t>
            </w:r>
          </w:p>
          <w:p w:rsidR="00F743F6" w:rsidRPr="00F743F6" w:rsidRDefault="00F743F6" w:rsidP="00F743F6">
            <w:pPr>
              <w:numPr>
                <w:ilvl w:val="0"/>
                <w:numId w:val="1"/>
              </w:numPr>
              <w:rPr>
                <w:bCs/>
              </w:rPr>
            </w:pPr>
            <w:r w:rsidRPr="00F743F6">
              <w:rPr>
                <w:bCs/>
              </w:rPr>
              <w:t>Bilimsel Araştırma Topluluğu (OBAT)</w:t>
            </w:r>
          </w:p>
          <w:p w:rsidR="00F743F6" w:rsidRPr="00F743F6" w:rsidRDefault="00F743F6" w:rsidP="00F743F6">
            <w:pPr>
              <w:numPr>
                <w:ilvl w:val="0"/>
                <w:numId w:val="1"/>
              </w:numPr>
              <w:rPr>
                <w:bCs/>
              </w:rPr>
            </w:pPr>
            <w:proofErr w:type="spellStart"/>
            <w:r w:rsidRPr="00F743F6">
              <w:rPr>
                <w:bCs/>
              </w:rPr>
              <w:t>Psikososyal</w:t>
            </w:r>
            <w:proofErr w:type="spellEnd"/>
            <w:r w:rsidRPr="00F743F6">
              <w:rPr>
                <w:bCs/>
              </w:rPr>
              <w:t xml:space="preserve"> Dayanışma Kulübü</w:t>
            </w:r>
          </w:p>
          <w:p w:rsidR="00F743F6" w:rsidRPr="00F743F6" w:rsidRDefault="00F743F6" w:rsidP="00F743F6">
            <w:pPr>
              <w:numPr>
                <w:ilvl w:val="0"/>
                <w:numId w:val="1"/>
              </w:numPr>
              <w:rPr>
                <w:bCs/>
              </w:rPr>
            </w:pPr>
            <w:r w:rsidRPr="00F743F6">
              <w:rPr>
                <w:bCs/>
              </w:rPr>
              <w:t>Eskişehir Tabipler Odası Tıp Öğrenci Kolu</w:t>
            </w:r>
          </w:p>
          <w:p w:rsidR="00F743F6" w:rsidRPr="00F743F6" w:rsidRDefault="00F743F6" w:rsidP="00F743F6">
            <w:pPr>
              <w:numPr>
                <w:ilvl w:val="0"/>
                <w:numId w:val="1"/>
              </w:numPr>
              <w:rPr>
                <w:bCs/>
              </w:rPr>
            </w:pPr>
            <w:r w:rsidRPr="00F743F6">
              <w:rPr>
                <w:bCs/>
              </w:rPr>
              <w:t>Türkiye Tıp Öğrenci Komitesi (</w:t>
            </w:r>
            <w:proofErr w:type="spellStart"/>
            <w:r w:rsidRPr="00F743F6">
              <w:rPr>
                <w:bCs/>
              </w:rPr>
              <w:t>Turk</w:t>
            </w:r>
            <w:proofErr w:type="spellEnd"/>
            <w:r w:rsidRPr="00F743F6">
              <w:rPr>
                <w:bCs/>
              </w:rPr>
              <w:t xml:space="preserve"> </w:t>
            </w:r>
            <w:proofErr w:type="spellStart"/>
            <w:r w:rsidRPr="00F743F6">
              <w:rPr>
                <w:bCs/>
              </w:rPr>
              <w:t>Msick</w:t>
            </w:r>
            <w:proofErr w:type="spellEnd"/>
            <w:r w:rsidRPr="00F743F6">
              <w:rPr>
                <w:bCs/>
              </w:rPr>
              <w:t>)</w:t>
            </w:r>
          </w:p>
          <w:p w:rsidR="00F743F6" w:rsidRPr="00F743F6" w:rsidRDefault="00F743F6" w:rsidP="00F743F6">
            <w:pPr>
              <w:numPr>
                <w:ilvl w:val="0"/>
                <w:numId w:val="1"/>
              </w:numPr>
              <w:rPr>
                <w:bCs/>
              </w:rPr>
            </w:pPr>
            <w:r w:rsidRPr="00F743F6">
              <w:rPr>
                <w:bCs/>
              </w:rPr>
              <w:t>Çocuk Kulübü</w:t>
            </w:r>
          </w:p>
          <w:p w:rsidR="00F743F6" w:rsidRPr="00F743F6" w:rsidRDefault="00F743F6" w:rsidP="00F743F6">
            <w:pPr>
              <w:numPr>
                <w:ilvl w:val="0"/>
                <w:numId w:val="1"/>
              </w:numPr>
              <w:rPr>
                <w:bCs/>
              </w:rPr>
            </w:pPr>
            <w:r w:rsidRPr="00F743F6">
              <w:rPr>
                <w:bCs/>
              </w:rPr>
              <w:t>Astronomi İle İlgilenenler Kulübü</w:t>
            </w:r>
          </w:p>
          <w:p w:rsidR="00F743F6" w:rsidRPr="00F743F6" w:rsidRDefault="00F743F6" w:rsidP="00F743F6">
            <w:pPr>
              <w:numPr>
                <w:ilvl w:val="0"/>
                <w:numId w:val="1"/>
              </w:numPr>
              <w:rPr>
                <w:bCs/>
              </w:rPr>
            </w:pPr>
            <w:r w:rsidRPr="00F743F6">
              <w:rPr>
                <w:bCs/>
              </w:rPr>
              <w:t>ESOGÜ Fotoğrafçılık Kulübü</w:t>
            </w:r>
          </w:p>
          <w:p w:rsidR="00F743F6" w:rsidRPr="00F743F6" w:rsidRDefault="00F743F6" w:rsidP="00F743F6">
            <w:pPr>
              <w:numPr>
                <w:ilvl w:val="0"/>
                <w:numId w:val="1"/>
              </w:numPr>
              <w:rPr>
                <w:bCs/>
              </w:rPr>
            </w:pPr>
            <w:r w:rsidRPr="00F743F6">
              <w:rPr>
                <w:bCs/>
              </w:rPr>
              <w:t>Tıpta Açık Düşünce Kulübü</w:t>
            </w:r>
          </w:p>
          <w:p w:rsidR="00F743F6" w:rsidRPr="00F743F6" w:rsidRDefault="00F743F6" w:rsidP="00F743F6">
            <w:pPr>
              <w:numPr>
                <w:ilvl w:val="0"/>
                <w:numId w:val="1"/>
              </w:numPr>
              <w:rPr>
                <w:bCs/>
              </w:rPr>
            </w:pPr>
            <w:r w:rsidRPr="00F743F6">
              <w:rPr>
                <w:bCs/>
              </w:rPr>
              <w:t>Sosyal Sorumluluk ve Farkındalık Kulübü</w:t>
            </w:r>
          </w:p>
          <w:p w:rsidR="00F743F6" w:rsidRPr="00F743F6" w:rsidRDefault="00F743F6" w:rsidP="00F743F6">
            <w:pPr>
              <w:rPr>
                <w:bCs/>
              </w:rPr>
            </w:pPr>
            <w:r w:rsidRPr="00F743F6">
              <w:rPr>
                <w:bCs/>
              </w:rPr>
              <w:t>Üniversite Sporları Federasyonunun düzenlemiş olduğu üniversitelerarası yarışmalara diğer fakülte öğrencileri gibi Tıp Fakültesi öğrencilerimiz de basketbol, voleybol, hentbol, futbol, tenis, masa tenisi, okçuluk, dağcılık, yüzme dallarında katılmaktadır. Ayrıca üniversitemizde basketbol, voleybol, futbol, tenis, hentbol, karate dallarında yaz ve kış okulları açılmakta, öğrencilerimize hizmet vermektedir.</w:t>
            </w:r>
          </w:p>
          <w:p w:rsidR="00F743F6" w:rsidRPr="00F743F6" w:rsidRDefault="00F743F6" w:rsidP="00F743F6">
            <w:pPr>
              <w:rPr>
                <w:bCs/>
              </w:rPr>
            </w:pPr>
            <w:r w:rsidRPr="00F743F6">
              <w:rPr>
                <w:bCs/>
              </w:rPr>
              <w:t xml:space="preserve">Tıp Fakültesi öğrencilerimizim yaralanabileceği spor tesisleri şunlardır: </w:t>
            </w:r>
          </w:p>
          <w:p w:rsidR="00F743F6" w:rsidRPr="00F743F6" w:rsidRDefault="00F743F6" w:rsidP="00F743F6">
            <w:pPr>
              <w:rPr>
                <w:bCs/>
              </w:rPr>
            </w:pPr>
            <w:r w:rsidRPr="00F743F6">
              <w:rPr>
                <w:bCs/>
              </w:rPr>
              <w:t>KAPALI SPOR SALONU</w:t>
            </w:r>
          </w:p>
          <w:p w:rsidR="00F743F6" w:rsidRPr="00F743F6" w:rsidRDefault="00F743F6" w:rsidP="00F743F6">
            <w:pPr>
              <w:rPr>
                <w:bCs/>
              </w:rPr>
            </w:pPr>
            <w:r w:rsidRPr="00F743F6">
              <w:rPr>
                <w:bCs/>
              </w:rPr>
              <w:t>Meşelik Yerleşkesinde, 1104 m</w:t>
            </w:r>
            <w:r w:rsidRPr="00F743F6">
              <w:rPr>
                <w:bCs/>
                <w:vertAlign w:val="superscript"/>
              </w:rPr>
              <w:t>2</w:t>
            </w:r>
            <w:r w:rsidRPr="00F743F6">
              <w:rPr>
                <w:bCs/>
              </w:rPr>
              <w:t xml:space="preserve"> ebadında zemini 1.sınıf </w:t>
            </w:r>
            <w:proofErr w:type="spellStart"/>
            <w:r w:rsidRPr="00F743F6">
              <w:rPr>
                <w:bCs/>
              </w:rPr>
              <w:t>tarafleks</w:t>
            </w:r>
            <w:proofErr w:type="spellEnd"/>
            <w:r w:rsidRPr="00F743F6">
              <w:rPr>
                <w:bCs/>
              </w:rPr>
              <w:t xml:space="preserve">, 1050 oturaklı tribün ve toplamda 2500 kişilik seyirci kapasitesine sahip spor salonu mevcuttur. Çok amaçlı kurulan spor salonunda, 800 kişiye hizmet verebilen bedensel uyum merkezi, step, aerobik ve </w:t>
            </w:r>
            <w:proofErr w:type="spellStart"/>
            <w:r w:rsidRPr="00F743F6">
              <w:rPr>
                <w:bCs/>
              </w:rPr>
              <w:t>plates</w:t>
            </w:r>
            <w:proofErr w:type="spellEnd"/>
            <w:r w:rsidRPr="00F743F6">
              <w:rPr>
                <w:bCs/>
              </w:rPr>
              <w:t xml:space="preserve"> salonu, güreş, judo salonu, vitamin bar, sauna, müzik odası, ilk yardım ve hakem odası, çalıştırıcı odaları ve 7 adet soyunma odası bulunmaktadır.</w:t>
            </w:r>
          </w:p>
          <w:p w:rsidR="00F743F6" w:rsidRPr="00F743F6" w:rsidRDefault="00F743F6" w:rsidP="00F743F6">
            <w:pPr>
              <w:rPr>
                <w:bCs/>
              </w:rPr>
            </w:pPr>
            <w:r w:rsidRPr="00F743F6">
              <w:rPr>
                <w:bCs/>
              </w:rPr>
              <w:t>BEDENSEL UYUM MERKEZİ</w:t>
            </w:r>
          </w:p>
          <w:p w:rsidR="00F743F6" w:rsidRPr="00F743F6" w:rsidRDefault="00F743F6" w:rsidP="00F743F6">
            <w:pPr>
              <w:rPr>
                <w:bCs/>
              </w:rPr>
            </w:pPr>
            <w:r w:rsidRPr="00F743F6">
              <w:rPr>
                <w:bCs/>
              </w:rPr>
              <w:lastRenderedPageBreak/>
              <w:t>400 m</w:t>
            </w:r>
            <w:r w:rsidRPr="00F743F6">
              <w:rPr>
                <w:bCs/>
                <w:vertAlign w:val="superscript"/>
              </w:rPr>
              <w:t>2</w:t>
            </w:r>
            <w:r w:rsidRPr="00F743F6">
              <w:rPr>
                <w:bCs/>
              </w:rPr>
              <w:t xml:space="preserve">’lik alana kurulmuş olan bedensel uyum merkezinde; 12 adet koşu bandı, 2 adet eliptik bisiklet, 4 adet yatay bisiklet, 2 adet dikey bisiklet, 4 adet kürek, 30 adet </w:t>
            </w:r>
            <w:proofErr w:type="spellStart"/>
            <w:r w:rsidRPr="00F743F6">
              <w:rPr>
                <w:bCs/>
              </w:rPr>
              <w:t>fitness-line</w:t>
            </w:r>
            <w:proofErr w:type="spellEnd"/>
            <w:r w:rsidRPr="00F743F6">
              <w:rPr>
                <w:bCs/>
              </w:rPr>
              <w:t xml:space="preserve"> makineleri mevcuttur. </w:t>
            </w:r>
          </w:p>
          <w:p w:rsidR="00F743F6" w:rsidRPr="00F743F6" w:rsidRDefault="00F743F6" w:rsidP="00F743F6">
            <w:pPr>
              <w:rPr>
                <w:bCs/>
              </w:rPr>
            </w:pPr>
            <w:r w:rsidRPr="00F743F6">
              <w:rPr>
                <w:bCs/>
              </w:rPr>
              <w:t>STEP-AEROBİK ve PLATES SALONU</w:t>
            </w:r>
          </w:p>
          <w:p w:rsidR="00F743F6" w:rsidRPr="00F743F6" w:rsidRDefault="00F743F6" w:rsidP="00F743F6">
            <w:pPr>
              <w:rPr>
                <w:bCs/>
              </w:rPr>
            </w:pPr>
            <w:r w:rsidRPr="00F743F6">
              <w:rPr>
                <w:bCs/>
              </w:rPr>
              <w:t>140 m</w:t>
            </w:r>
            <w:r w:rsidRPr="00F743F6">
              <w:rPr>
                <w:bCs/>
                <w:vertAlign w:val="superscript"/>
              </w:rPr>
              <w:t>2</w:t>
            </w:r>
            <w:r w:rsidRPr="00F743F6">
              <w:rPr>
                <w:bCs/>
              </w:rPr>
              <w:t>’lik alana kurulu olan step-aerobik-</w:t>
            </w:r>
            <w:proofErr w:type="spellStart"/>
            <w:r w:rsidRPr="00F743F6">
              <w:rPr>
                <w:bCs/>
              </w:rPr>
              <w:t>plates</w:t>
            </w:r>
            <w:proofErr w:type="spellEnd"/>
            <w:r w:rsidRPr="00F743F6">
              <w:rPr>
                <w:bCs/>
              </w:rPr>
              <w:t xml:space="preserve"> salonu; klimalı bir ortamda 30 kişinin çalışmasına uygundur. Üniversitemiz öğrencisi ve personeline haftanın 5 günü program dâhilinde uzman çalıştırıcılarla hizmet vermektedir.</w:t>
            </w:r>
          </w:p>
          <w:p w:rsidR="00F743F6" w:rsidRPr="00F743F6" w:rsidRDefault="00F743F6" w:rsidP="00F743F6">
            <w:pPr>
              <w:rPr>
                <w:bCs/>
              </w:rPr>
            </w:pPr>
            <w:r w:rsidRPr="00F743F6">
              <w:rPr>
                <w:bCs/>
              </w:rPr>
              <w:t>SAUNA</w:t>
            </w:r>
          </w:p>
          <w:p w:rsidR="00F743F6" w:rsidRPr="00F743F6" w:rsidRDefault="00F743F6" w:rsidP="00F743F6">
            <w:pPr>
              <w:rPr>
                <w:bCs/>
              </w:rPr>
            </w:pPr>
            <w:r w:rsidRPr="00F743F6">
              <w:rPr>
                <w:bCs/>
              </w:rPr>
              <w:t>7,5 m</w:t>
            </w:r>
            <w:r w:rsidRPr="00F743F6">
              <w:rPr>
                <w:bCs/>
                <w:vertAlign w:val="superscript"/>
              </w:rPr>
              <w:t>2</w:t>
            </w:r>
            <w:r w:rsidRPr="00F743F6">
              <w:rPr>
                <w:bCs/>
              </w:rPr>
              <w:t xml:space="preserve"> ebatlarında olan sauna, sedir ağacından yapılmıştır. İki odadan oluşan saunanın 1 odasından 10 kişiye kadar pazar günleri hariç haftada 6 gün, 08.30 – 19.00 saatleri arasında yararlanabilmektedir.</w:t>
            </w:r>
          </w:p>
          <w:p w:rsidR="00F743F6" w:rsidRPr="00F743F6" w:rsidRDefault="00F743F6" w:rsidP="00F743F6">
            <w:pPr>
              <w:rPr>
                <w:bCs/>
              </w:rPr>
            </w:pPr>
            <w:r w:rsidRPr="00F743F6">
              <w:rPr>
                <w:bCs/>
              </w:rPr>
              <w:t>FUTBOL HALI SAHALAR (AÇIK-KAPALI)</w:t>
            </w:r>
          </w:p>
          <w:p w:rsidR="00F743F6" w:rsidRPr="00F743F6" w:rsidRDefault="00F743F6" w:rsidP="00F743F6">
            <w:pPr>
              <w:rPr>
                <w:bCs/>
              </w:rPr>
            </w:pPr>
            <w:r w:rsidRPr="00F743F6">
              <w:rPr>
                <w:bCs/>
              </w:rPr>
              <w:t>Spor salonu çevresinde; 150 m</w:t>
            </w:r>
            <w:r w:rsidRPr="00F743F6">
              <w:rPr>
                <w:bCs/>
                <w:vertAlign w:val="superscript"/>
              </w:rPr>
              <w:t>2</w:t>
            </w:r>
            <w:r w:rsidRPr="00F743F6">
              <w:rPr>
                <w:bCs/>
              </w:rPr>
              <w:t xml:space="preserve">. </w:t>
            </w:r>
            <w:proofErr w:type="gramStart"/>
            <w:r w:rsidRPr="00F743F6">
              <w:rPr>
                <w:bCs/>
              </w:rPr>
              <w:t>ölçülerinde</w:t>
            </w:r>
            <w:proofErr w:type="gramEnd"/>
            <w:r w:rsidRPr="00F743F6">
              <w:rPr>
                <w:bCs/>
              </w:rPr>
              <w:t xml:space="preserve"> zeminin 4,5 cm özel sentetik çim, her türlü yağış ortamında dahi rahatlıkla oynanabilen bir alt yapıya ve ışıklandırma sistemine sahip 2 adet açık halı saha ve yine aynı ölçülerde bir adet kapalı halı saha ile haftanın 7 günü hizmet verilmektedir. Halı sahalarımızda düzenli olarak her yıl; fakülteler/yüksekokul arası futbol ve Cumhuriyet Bayramı münasebetiyle kurumlar arası futbol karşılaşmaları düzenlenmektedir.</w:t>
            </w:r>
          </w:p>
          <w:p w:rsidR="00F743F6" w:rsidRPr="00F743F6" w:rsidRDefault="00F743F6" w:rsidP="00F743F6">
            <w:pPr>
              <w:rPr>
                <w:bCs/>
              </w:rPr>
            </w:pPr>
            <w:r w:rsidRPr="00F743F6">
              <w:rPr>
                <w:bCs/>
              </w:rPr>
              <w:t>KUM FUTBOL VE VOLEYBOL SAHASI</w:t>
            </w:r>
          </w:p>
          <w:p w:rsidR="00F743F6" w:rsidRPr="00F743F6" w:rsidRDefault="00F743F6" w:rsidP="00F743F6">
            <w:pPr>
              <w:rPr>
                <w:bCs/>
              </w:rPr>
            </w:pPr>
            <w:r w:rsidRPr="00F743F6">
              <w:rPr>
                <w:bCs/>
              </w:rPr>
              <w:t>Kum futbolu ve kum voleybolu oynanabilecek şekilde düzenlenmiş bir adet kum saha ile hizmet verilmektedir.</w:t>
            </w:r>
          </w:p>
          <w:p w:rsidR="00F743F6" w:rsidRPr="00F743F6" w:rsidRDefault="00F743F6" w:rsidP="00F743F6">
            <w:pPr>
              <w:rPr>
                <w:bCs/>
              </w:rPr>
            </w:pPr>
            <w:r w:rsidRPr="00F743F6">
              <w:rPr>
                <w:bCs/>
              </w:rPr>
              <w:t>TENİS KORTLARI (AÇIK-KAPALI)</w:t>
            </w:r>
          </w:p>
          <w:p w:rsidR="00F743F6" w:rsidRPr="00F743F6" w:rsidRDefault="00F743F6" w:rsidP="00F743F6">
            <w:pPr>
              <w:rPr>
                <w:bCs/>
              </w:rPr>
            </w:pPr>
            <w:r w:rsidRPr="00F743F6">
              <w:rPr>
                <w:bCs/>
              </w:rPr>
              <w:t>Beş adet standart ölçülerde akrilik zemin kaplamalı açık tenis kortu, 2 adet akrilik zemin kaplamalı kapalı tenis kortu ve 1 adet çalışma duvarı 08.00- 22.00 saatleri arasında hizmet verilmektedir. Tenis sporunu tanıtmak, sevdirmek ve öğretmek amacıyla aylık düzenli kurslar açılmaktadır. Ayrıca yaz dönemlerinde yaz spor okulları açılarak 8-18 yaş arası çocuklara eğitim verilmektedir.</w:t>
            </w:r>
          </w:p>
          <w:p w:rsidR="00F743F6" w:rsidRPr="00F743F6" w:rsidRDefault="00F743F6" w:rsidP="00F743F6">
            <w:pPr>
              <w:rPr>
                <w:bCs/>
              </w:rPr>
            </w:pPr>
            <w:r w:rsidRPr="00F743F6">
              <w:rPr>
                <w:bCs/>
              </w:rPr>
              <w:t>AÇIK BASKETBOL SAHALARI</w:t>
            </w:r>
          </w:p>
          <w:p w:rsidR="00F743F6" w:rsidRPr="00F743F6" w:rsidRDefault="00F743F6" w:rsidP="00F743F6">
            <w:pPr>
              <w:rPr>
                <w:bCs/>
              </w:rPr>
            </w:pPr>
            <w:r w:rsidRPr="00F743F6">
              <w:rPr>
                <w:bCs/>
              </w:rPr>
              <w:t>Salonun batısında 6 adet potadan mevcut 500 m</w:t>
            </w:r>
            <w:r w:rsidRPr="00F743F6">
              <w:rPr>
                <w:bCs/>
                <w:vertAlign w:val="superscript"/>
              </w:rPr>
              <w:t>2</w:t>
            </w:r>
            <w:r w:rsidRPr="00F743F6">
              <w:rPr>
                <w:bCs/>
              </w:rPr>
              <w:t xml:space="preserve"> alanda kurulan basketbol sahamızla, tüm öğrenci, personel ve dışarıdan kişilere hizmet verilmektedir.</w:t>
            </w:r>
          </w:p>
          <w:p w:rsidR="00F743F6" w:rsidRPr="00F743F6" w:rsidRDefault="00F743F6" w:rsidP="00F743F6">
            <w:pPr>
              <w:rPr>
                <w:bCs/>
              </w:rPr>
            </w:pPr>
            <w:r w:rsidRPr="00F743F6">
              <w:rPr>
                <w:bCs/>
              </w:rPr>
              <w:t>DAĞCILIK KULESİ</w:t>
            </w:r>
          </w:p>
          <w:p w:rsidR="00F743F6" w:rsidRPr="00F743F6" w:rsidRDefault="00F743F6" w:rsidP="00F743F6">
            <w:pPr>
              <w:rPr>
                <w:bCs/>
              </w:rPr>
            </w:pPr>
            <w:r w:rsidRPr="00F743F6">
              <w:rPr>
                <w:bCs/>
              </w:rPr>
              <w:t>Salonun doğusuna yapılmış olan dağcılık kulesi 150 üyesiyle üniversitemiz öğrencilerine ve yaz kurslarında personelimiz çocuklarına hizmet vermektedir.</w:t>
            </w:r>
          </w:p>
          <w:p w:rsidR="00F743F6" w:rsidRPr="00F743F6" w:rsidRDefault="00F743F6" w:rsidP="00F743F6">
            <w:pPr>
              <w:rPr>
                <w:bCs/>
              </w:rPr>
            </w:pPr>
            <w:r w:rsidRPr="00F743F6">
              <w:rPr>
                <w:bCs/>
              </w:rPr>
              <w:t>KAPALI YÜZME HAVUZU</w:t>
            </w:r>
          </w:p>
          <w:p w:rsidR="00F743F6" w:rsidRPr="00F743F6" w:rsidRDefault="00F743F6" w:rsidP="00F743F6">
            <w:pPr>
              <w:rPr>
                <w:bCs/>
              </w:rPr>
            </w:pPr>
            <w:r w:rsidRPr="00F743F6">
              <w:rPr>
                <w:bCs/>
              </w:rPr>
              <w:t xml:space="preserve">Üniversitemiz meşelik yerleşkesi halı sahalarımız arka tarafında, 15x25 ebadında 6 </w:t>
            </w:r>
            <w:proofErr w:type="gramStart"/>
            <w:r w:rsidRPr="00F743F6">
              <w:rPr>
                <w:bCs/>
              </w:rPr>
              <w:t>kulvarlı</w:t>
            </w:r>
            <w:proofErr w:type="gramEnd"/>
            <w:r w:rsidRPr="00F743F6">
              <w:rPr>
                <w:bCs/>
              </w:rPr>
              <w:t xml:space="preserve"> bir adet kapalı yüzme havuzumuz bulunmaktadır. Bu zamana kadar büyük eksikliği hissedilen yüzme </w:t>
            </w:r>
            <w:r w:rsidRPr="00F743F6">
              <w:rPr>
                <w:bCs/>
              </w:rPr>
              <w:lastRenderedPageBreak/>
              <w:t xml:space="preserve">havuzumuzda hizmete girmesiyle, spor </w:t>
            </w:r>
            <w:proofErr w:type="gramStart"/>
            <w:r w:rsidRPr="00F743F6">
              <w:rPr>
                <w:bCs/>
              </w:rPr>
              <w:t>kompleksimizdeki</w:t>
            </w:r>
            <w:proofErr w:type="gramEnd"/>
            <w:r w:rsidRPr="00F743F6">
              <w:rPr>
                <w:bCs/>
              </w:rPr>
              <w:t xml:space="preserve"> en büyük eksiklik tamamlamış bulunmaktadır.</w:t>
            </w:r>
          </w:p>
        </w:tc>
      </w:tr>
      <w:tr w:rsidR="00F743F6" w:rsidRPr="00F743F6" w:rsidTr="008013C5">
        <w:tc>
          <w:tcPr>
            <w:tcW w:w="0" w:type="auto"/>
            <w:shd w:val="clear" w:color="auto" w:fill="auto"/>
            <w:vAlign w:val="center"/>
          </w:tcPr>
          <w:p w:rsidR="00F743F6" w:rsidRPr="00F743F6" w:rsidRDefault="00F743F6" w:rsidP="00F743F6">
            <w:pPr>
              <w:rPr>
                <w:b/>
              </w:rPr>
            </w:pPr>
            <w:r w:rsidRPr="00F743F6">
              <w:rPr>
                <w:b/>
              </w:rPr>
              <w:lastRenderedPageBreak/>
              <w:t>Öğrencilerle sürekli ve düzenli iletişim</w:t>
            </w:r>
          </w:p>
        </w:tc>
      </w:tr>
      <w:tr w:rsidR="00F743F6" w:rsidRPr="00F743F6" w:rsidTr="008013C5">
        <w:tc>
          <w:tcPr>
            <w:tcW w:w="0" w:type="auto"/>
            <w:shd w:val="clear" w:color="auto" w:fill="auto"/>
            <w:vAlign w:val="center"/>
          </w:tcPr>
          <w:p w:rsidR="00F743F6" w:rsidRPr="00F743F6" w:rsidRDefault="00F743F6" w:rsidP="00F743F6">
            <w:r w:rsidRPr="00F743F6">
              <w:t xml:space="preserve">Fakültemizde öğrenci temsilcileri ile gerektikçe toplantılar yapılmakta ve öğrencilere yönelik aktiviteler e-posta iletileri ve panolarda duyurulmaktadır. Her yarıyılda her sınıf için en az bir kere “Dekanlık Toplantısı” adı altında öğrenciler Dekan ve Dekan Yardımcıları ile bir araya gelmekte, her konunun konuşulduğu ve çözüm arandığı bir ortam oluşturulmaktadır. </w:t>
            </w:r>
          </w:p>
          <w:p w:rsidR="00F743F6" w:rsidRPr="00F743F6" w:rsidRDefault="00F743F6" w:rsidP="00F743F6">
            <w:r w:rsidRPr="00F743F6">
              <w:t xml:space="preserve">Fakültemizde öğrencilerle sürekli ve düzenli iletişim uygulamaları aşağıda maddeler halinde sunulmuştur. </w:t>
            </w:r>
          </w:p>
          <w:p w:rsidR="00F743F6" w:rsidRPr="00F743F6" w:rsidRDefault="00F743F6" w:rsidP="00F743F6">
            <w:pPr>
              <w:numPr>
                <w:ilvl w:val="0"/>
                <w:numId w:val="3"/>
              </w:numPr>
            </w:pPr>
            <w:r w:rsidRPr="00F743F6">
              <w:t xml:space="preserve">Öğrenciler her türlü akademik ve sosyal sorunları ile ilgili olarak Dönem Koordinatörleri ile Yardımcıları ve Öğrenci işleri ile iletişime geçebilmektedirler. Öğrenci işleri Biriminde 8 personel görev yapmaktadır. </w:t>
            </w:r>
          </w:p>
          <w:p w:rsidR="00F743F6" w:rsidRPr="00F743F6" w:rsidRDefault="00F743F6" w:rsidP="00F743F6">
            <w:pPr>
              <w:numPr>
                <w:ilvl w:val="0"/>
                <w:numId w:val="3"/>
              </w:numPr>
            </w:pPr>
            <w:r w:rsidRPr="00F743F6">
              <w:t>Öğrenci işlerinde öğrencilere ait mail ve telefon listeleri ile gerektiğinde iletişim sağlanmaktadır.</w:t>
            </w:r>
          </w:p>
          <w:p w:rsidR="00F743F6" w:rsidRPr="00F743F6" w:rsidRDefault="00F743F6" w:rsidP="00F743F6">
            <w:pPr>
              <w:numPr>
                <w:ilvl w:val="0"/>
                <w:numId w:val="3"/>
              </w:numPr>
            </w:pPr>
            <w:r w:rsidRPr="00F743F6">
              <w:t xml:space="preserve">Öğrenci bilgi sistemi ile öğrenciler kullanıcı adları ve şifrelerini kullanarak kendi hesaplarındaki ders durumları, sınav </w:t>
            </w:r>
            <w:proofErr w:type="gramStart"/>
            <w:r w:rsidRPr="00F743F6">
              <w:t>sonuçları  vb.</w:t>
            </w:r>
            <w:proofErr w:type="gramEnd"/>
            <w:r w:rsidRPr="00F743F6">
              <w:t xml:space="preserve">  bilgilere ulaşabilmektedirler.</w:t>
            </w:r>
          </w:p>
          <w:p w:rsidR="00F743F6" w:rsidRPr="00F743F6" w:rsidRDefault="00F743F6" w:rsidP="00F743F6">
            <w:pPr>
              <w:numPr>
                <w:ilvl w:val="0"/>
                <w:numId w:val="3"/>
              </w:numPr>
            </w:pPr>
            <w:r w:rsidRPr="00F743F6">
              <w:t xml:space="preserve">Çeşitli duyurular için ilan panoları bulunmaktadır. </w:t>
            </w:r>
          </w:p>
          <w:p w:rsidR="00F743F6" w:rsidRPr="00F743F6" w:rsidRDefault="00F743F6" w:rsidP="00F743F6">
            <w:pPr>
              <w:numPr>
                <w:ilvl w:val="0"/>
                <w:numId w:val="3"/>
              </w:numPr>
            </w:pPr>
            <w:r w:rsidRPr="00F743F6">
              <w:t xml:space="preserve">Öğrenciler için dilek ve </w:t>
            </w:r>
            <w:proofErr w:type="gramStart"/>
            <w:r w:rsidRPr="00F743F6">
              <w:t>şikayet</w:t>
            </w:r>
            <w:proofErr w:type="gramEnd"/>
            <w:r w:rsidRPr="00F743F6">
              <w:t xml:space="preserve"> kutuları bulunmaktadır. </w:t>
            </w:r>
          </w:p>
          <w:p w:rsidR="00F743F6" w:rsidRPr="00F743F6" w:rsidRDefault="00F743F6" w:rsidP="00F743F6">
            <w:pPr>
              <w:numPr>
                <w:ilvl w:val="0"/>
                <w:numId w:val="3"/>
              </w:numPr>
            </w:pPr>
            <w:r w:rsidRPr="00F743F6">
              <w:t xml:space="preserve">Dönem 1 öğrencileri için mesleki </w:t>
            </w:r>
            <w:proofErr w:type="gramStart"/>
            <w:r w:rsidRPr="00F743F6">
              <w:t>motivasyonu</w:t>
            </w:r>
            <w:proofErr w:type="gramEnd"/>
            <w:r w:rsidRPr="00F743F6">
              <w:t xml:space="preserve"> sağlamak amacıyla “Beyaz Önlük Giyme” Törenleri yapılmaktadır. Öğretim </w:t>
            </w:r>
            <w:proofErr w:type="gramStart"/>
            <w:r w:rsidRPr="00F743F6">
              <w:t>üyeleri  ve</w:t>
            </w:r>
            <w:proofErr w:type="gramEnd"/>
            <w:r w:rsidRPr="00F743F6">
              <w:t xml:space="preserve"> öğrenciler tören sonrası bir araya gelmektedir.</w:t>
            </w:r>
          </w:p>
          <w:p w:rsidR="00F743F6" w:rsidRPr="00F743F6" w:rsidRDefault="00F743F6" w:rsidP="00F743F6">
            <w:pPr>
              <w:numPr>
                <w:ilvl w:val="0"/>
                <w:numId w:val="3"/>
              </w:numPr>
            </w:pPr>
            <w:r w:rsidRPr="00F743F6">
              <w:t xml:space="preserve">Çeşitli senelerde üniversite bünyesinde Öğretim Üyelerinin desteğiyle “Tıp </w:t>
            </w:r>
            <w:proofErr w:type="gramStart"/>
            <w:r w:rsidRPr="00F743F6">
              <w:t>Öğrenci  Kongreleri</w:t>
            </w:r>
            <w:proofErr w:type="gramEnd"/>
            <w:r w:rsidRPr="00F743F6">
              <w:t xml:space="preserve"> “ düzenlenmiş, diğer tıp fakültelerinden gelen öğrenciler ve öğretim üyeleri misafir edilmiş ve bilimsel alışveriş ve işbirliği sağlanmıştır.</w:t>
            </w:r>
          </w:p>
          <w:p w:rsidR="00F743F6" w:rsidRPr="00F743F6" w:rsidRDefault="00F743F6" w:rsidP="00F743F6">
            <w:pPr>
              <w:numPr>
                <w:ilvl w:val="0"/>
                <w:numId w:val="3"/>
              </w:numPr>
            </w:pPr>
            <w:r w:rsidRPr="00F743F6">
              <w:t xml:space="preserve">Eskişehir Osmangazi Üniversitesi </w:t>
            </w:r>
            <w:proofErr w:type="gramStart"/>
            <w:r w:rsidRPr="00F743F6">
              <w:t>bünyesinde  Gençlik</w:t>
            </w:r>
            <w:proofErr w:type="gramEnd"/>
            <w:r w:rsidRPr="00F743F6">
              <w:t xml:space="preserve"> Danışma Birimi (GEDAB) faaliyet göstermektedir. Gençlik Danışma Birimi gençlerde bilinmesi gereken en temel sağlıklı yaşam bilgileri sayesinde farkındalık yaratmak, sağlık bilincini oluşturmak ve davranış değişikliği yaratmayı amaçlamaktadır. Bu birim gençleri zararlı alışkanlıklardan korumak ve sağlıklı yaşam konusunda özendirmek ve bilgilendirmek amacıyla kurulmuştur. Danışmanlık ve Klinik Hizmetleri(Bireysel, grup danışmanlığı) verir. Bilgilendirme Toplantıları(Sınıf,  kulüp, yurt vb.) düzenler. Gönüllü ve </w:t>
            </w:r>
            <w:proofErr w:type="gramStart"/>
            <w:r w:rsidRPr="00F743F6">
              <w:t>istekli  öğrenciler</w:t>
            </w:r>
            <w:proofErr w:type="gramEnd"/>
            <w:r w:rsidRPr="00F743F6">
              <w:t xml:space="preserve"> arasından   seçilenlere sağlık   - okuryazarlığı, cinsel sağlık, üreme sağlığı     konularında akran eğitmenleri yetiştirir. Tıp fakültesi öğrencilerinin diğer fakülte ve yüksekokul öğrencileri ile iletişimi GEDAB aracılığıyla sağlanmaktadır.</w:t>
            </w:r>
          </w:p>
        </w:tc>
      </w:tr>
      <w:tr w:rsidR="00F743F6" w:rsidRPr="00F743F6" w:rsidTr="008013C5">
        <w:tc>
          <w:tcPr>
            <w:tcW w:w="0" w:type="auto"/>
            <w:shd w:val="clear" w:color="auto" w:fill="auto"/>
            <w:vAlign w:val="center"/>
          </w:tcPr>
          <w:p w:rsidR="00F743F6" w:rsidRPr="00F743F6" w:rsidRDefault="00F743F6" w:rsidP="00F743F6"/>
        </w:tc>
      </w:tr>
      <w:tr w:rsidR="00F743F6" w:rsidRPr="00F743F6" w:rsidTr="008013C5">
        <w:tc>
          <w:tcPr>
            <w:tcW w:w="0" w:type="auto"/>
            <w:shd w:val="clear" w:color="auto" w:fill="auto"/>
            <w:vAlign w:val="center"/>
          </w:tcPr>
          <w:p w:rsidR="00F743F6" w:rsidRPr="00F743F6" w:rsidRDefault="00F743F6" w:rsidP="00F743F6">
            <w:r w:rsidRPr="00F743F6">
              <w:t xml:space="preserve">İlgili kurullar içinde Halk Sağlığı Anabilim Dalı tarafından düzenlenen eğitim gezileri bulunmaktadır. Bu geziler, kamu veya özel kurum ve kuruluşlardaki yöneticilerin görevlendirdiği teknik elemanların eşliğinde, grup eğiticisi (öğretim elemanı) önderliğinde yapılmaktadır </w:t>
            </w:r>
          </w:p>
          <w:p w:rsidR="00F743F6" w:rsidRPr="00F743F6" w:rsidRDefault="00F743F6" w:rsidP="00F743F6">
            <w:r w:rsidRPr="00F743F6">
              <w:lastRenderedPageBreak/>
              <w:t>Dönem VI eğitim programı içinde yine Halk Sağlığı Anabilim Dalı tarafından yürütülen kamu, özel kurum ve kuruluş gezileri bulunmaktadır. Dönem VI öğrencileri, “Kırsal Hekimlik Stajı” içinde 8 haftalık eğitimlerinin 4 haftasını I. Basamak Sağlık Kurumlarında sürdürmektedir.</w:t>
            </w:r>
          </w:p>
          <w:p w:rsidR="00F743F6" w:rsidRPr="00F743F6" w:rsidRDefault="00F743F6" w:rsidP="00F743F6">
            <w:r w:rsidRPr="00F743F6">
              <w:t xml:space="preserve">Sağlık Müdürlüğü bünyesinde uygulamalı eğitim yapılan birimlerle ilişkiler mevcut protokollere göre yapılmaktadır </w:t>
            </w:r>
          </w:p>
          <w:p w:rsidR="00F743F6" w:rsidRPr="00F743F6" w:rsidRDefault="00F743F6" w:rsidP="00F743F6">
            <w:r w:rsidRPr="00F743F6">
              <w:t>Yukarıda tanımlanmaya çalışılan farklı kurum ve kuruluşlardaki eğitimler, Fakültemiz eğitim programını çeşitlendirmekte, öğrencilerimize gelecek yıllarda çalışacakları kurumları tanıma</w:t>
            </w:r>
          </w:p>
          <w:p w:rsidR="00F743F6" w:rsidRPr="00F743F6" w:rsidRDefault="00F743F6" w:rsidP="00F743F6">
            <w:proofErr w:type="gramStart"/>
            <w:r w:rsidRPr="00F743F6">
              <w:t>olanağı</w:t>
            </w:r>
            <w:proofErr w:type="gramEnd"/>
            <w:r w:rsidRPr="00F743F6">
              <w:t xml:space="preserve"> sağlamaktadır.</w:t>
            </w:r>
          </w:p>
        </w:tc>
      </w:tr>
      <w:tr w:rsidR="00F743F6" w:rsidRPr="00F743F6" w:rsidTr="008013C5">
        <w:tc>
          <w:tcPr>
            <w:tcW w:w="0" w:type="auto"/>
            <w:shd w:val="clear" w:color="auto" w:fill="auto"/>
            <w:vAlign w:val="center"/>
          </w:tcPr>
          <w:p w:rsidR="00F743F6" w:rsidRPr="00F743F6" w:rsidRDefault="00F743F6" w:rsidP="00F743F6">
            <w:pPr>
              <w:rPr>
                <w:b/>
              </w:rPr>
            </w:pPr>
            <w:r w:rsidRPr="00F743F6">
              <w:rPr>
                <w:b/>
              </w:rPr>
              <w:lastRenderedPageBreak/>
              <w:t>Klinik eğitim ortamı ve fırsatları</w:t>
            </w:r>
          </w:p>
        </w:tc>
      </w:tr>
      <w:tr w:rsidR="00F743F6" w:rsidRPr="00F743F6" w:rsidTr="008013C5">
        <w:tc>
          <w:tcPr>
            <w:tcW w:w="0" w:type="auto"/>
            <w:shd w:val="clear" w:color="auto" w:fill="auto"/>
            <w:vAlign w:val="center"/>
          </w:tcPr>
          <w:p w:rsidR="00F743F6" w:rsidRPr="00F743F6" w:rsidRDefault="00F743F6" w:rsidP="00F743F6">
            <w:r w:rsidRPr="00F743F6">
              <w:t>Klinik eğitim aynı yerleşkede bulunan Üniversite Hastanesinde sürdürülmektedir. Hastanemizin sağlık hizmetlerini karşılamada tanı ve tedaviye yönelik yapılanması tamdır. Hastane modern bir binada hizmet vermektedir. Merkez laboratuvarı, radyoloji, nükleer tıp, mikrobiyoloji, patoloji laboratuvarları, tıbbi genetik laboratuvarı ile gelişmiş tanı olanaklarına, çocuk ve erişkin hastalar için acil, yoğun bakım, ameliyathane, yanık tedavi ünitesi yanı sıra tıbbi ve radyasyon onkolojisi birimlerinde tedavi kapasitesine sahiptir.</w:t>
            </w:r>
          </w:p>
          <w:p w:rsidR="00F743F6" w:rsidRPr="00F743F6" w:rsidRDefault="00F743F6" w:rsidP="00F743F6">
            <w:r w:rsidRPr="00F743F6">
              <w:t xml:space="preserve">Hastanemiz, öğrenciler için yeterli klinik eğitim alma olanağı sağlamaktadır. Hastanemiz, kapalı alanı 130.000 m2’dir. Kapalı alanlarda 34 ayrı serviste, 947 yatak bulunmaktadır. Çocuk Yoğun Bakım Servisi dâhil olmak üzere 117 yoğun bakım yatağı bulunmaktadır. Acil Servis yapılanmasında, 20 muayene kabini ve bir </w:t>
            </w:r>
            <w:proofErr w:type="spellStart"/>
            <w:r w:rsidRPr="00F743F6">
              <w:t>triaj</w:t>
            </w:r>
            <w:proofErr w:type="spellEnd"/>
            <w:r w:rsidRPr="00F743F6">
              <w:t xml:space="preserve"> alanı bulunmaktadır. Osmangazi Üniversitesi Tıp Fakültesi Hastanesinde Anabilim Dallarımıza ait yatak, yatan hasta, cerrahi girişim yoğun bakım yatakları acil servise başvuran hasta sayıları Onkoloji Merkezine (Medikal ve Radyasyon Onkolojisi) başvuran ve tedavi olan hasta sayılarını gösteren tablolar ekte </w:t>
            </w:r>
            <w:proofErr w:type="gramStart"/>
            <w:r w:rsidRPr="00F743F6">
              <w:t xml:space="preserve">verilmiştir </w:t>
            </w:r>
            <w:r w:rsidR="006A46CC">
              <w:t>.</w:t>
            </w:r>
            <w:bookmarkStart w:id="0" w:name="_GoBack"/>
            <w:bookmarkEnd w:id="0"/>
            <w:proofErr w:type="gramEnd"/>
          </w:p>
          <w:p w:rsidR="00F743F6" w:rsidRPr="00F743F6" w:rsidRDefault="00F743F6" w:rsidP="00F743F6">
            <w:r w:rsidRPr="00F743F6">
              <w:t xml:space="preserve">Hastane Otomasyon programına </w:t>
            </w:r>
            <w:proofErr w:type="gramStart"/>
            <w:r w:rsidRPr="00F743F6">
              <w:t>entegre</w:t>
            </w:r>
            <w:proofErr w:type="gramEnd"/>
            <w:r w:rsidRPr="00F743F6">
              <w:t xml:space="preserve"> edilmiş, ICD-10 kodlarının hastanemizde tam ve hatasız olarak kullanılamadığı bir gerçektir. Ancak, yine de hasta çeşitliliği hakkında fikir verebilir. Çünkü kodlamalar sırasında yapılan hatalar “olmayan bir hastalığın varmış gibi gösterilmesi” şeklinde değil, “aslında var olan hastalıkların tanı kodlamasının yapılmaması veya eksik yapılması” şeklindedir. Dolayısıyla ortaya çıkan istatistiklerde yer alan sayıların gerçek durumdan daha az olduğu söylenebilir. Hastane otomasyon programından alınan verilerle hastanemizde her türden ICD koduna sahip hasta bakımı yapıldığı ve çeşitliliğin olduğu ve öğrenci eğitimi için gerekli olan, Çekirdek Eğitim Programında yer alan bilgi beceri ve tutumlar için “bakılan hasta çeşitliliğinin yeterli” olduğu</w:t>
            </w:r>
          </w:p>
          <w:p w:rsidR="00F743F6" w:rsidRPr="00F743F6" w:rsidRDefault="00F743F6" w:rsidP="00F743F6">
            <w:proofErr w:type="gramStart"/>
            <w:r w:rsidRPr="00F743F6">
              <w:t>sonucuna</w:t>
            </w:r>
            <w:proofErr w:type="gramEnd"/>
            <w:r w:rsidRPr="00F743F6">
              <w:t xml:space="preserve"> varılabilir.</w:t>
            </w:r>
          </w:p>
          <w:p w:rsidR="00F743F6" w:rsidRPr="00F743F6" w:rsidRDefault="00F743F6" w:rsidP="00F743F6">
            <w:r w:rsidRPr="00F743F6">
              <w:t>Hastanemiz bilişim alt yapısında ise Hastane Bilgi Sistemi mevcut olup ağa bağlı 1000 bilgisayarı bulunmaktadır.</w:t>
            </w:r>
          </w:p>
          <w:p w:rsidR="00F743F6" w:rsidRPr="00F743F6" w:rsidRDefault="00F743F6" w:rsidP="00F743F6">
            <w:r w:rsidRPr="00F743F6">
              <w:t xml:space="preserve">Öğrencilerimiz önceki yıllarda ancak 4. Dönemde hasta ile karşılaşma fırsatı buluyorlardı. Son 4 yıl içerisinde yapılan program iyileştirmeleri ile sınırlı da olsa hasta ile karşılaşma 3. Döneme kadar indirilebilmiştir. 2013-14 eğitim öğretim yılında 3. Dönem öğrencilerimiz için klinik uygulama saatleri artırılmıştır. </w:t>
            </w:r>
          </w:p>
        </w:tc>
      </w:tr>
      <w:tr w:rsidR="00F743F6" w:rsidRPr="00F743F6" w:rsidTr="008013C5">
        <w:tc>
          <w:tcPr>
            <w:tcW w:w="0" w:type="auto"/>
            <w:shd w:val="clear" w:color="auto" w:fill="auto"/>
            <w:vAlign w:val="center"/>
          </w:tcPr>
          <w:p w:rsidR="00F743F6" w:rsidRPr="00F743F6" w:rsidRDefault="00F743F6" w:rsidP="00F743F6">
            <w:pPr>
              <w:rPr>
                <w:b/>
              </w:rPr>
            </w:pPr>
            <w:r w:rsidRPr="00F743F6">
              <w:rPr>
                <w:b/>
              </w:rPr>
              <w:lastRenderedPageBreak/>
              <w:t>Araştırma eğitimi fırsatları</w:t>
            </w:r>
          </w:p>
        </w:tc>
      </w:tr>
      <w:tr w:rsidR="00F743F6" w:rsidRPr="00F743F6" w:rsidTr="008013C5">
        <w:tc>
          <w:tcPr>
            <w:tcW w:w="0" w:type="auto"/>
            <w:shd w:val="clear" w:color="auto" w:fill="auto"/>
            <w:vAlign w:val="center"/>
          </w:tcPr>
          <w:p w:rsidR="00F743F6" w:rsidRPr="00F743F6" w:rsidRDefault="00F743F6" w:rsidP="00F743F6">
            <w:r w:rsidRPr="00F743F6">
              <w:t xml:space="preserve">Dönem 1 ders programında </w:t>
            </w:r>
            <w:proofErr w:type="spellStart"/>
            <w:r w:rsidRPr="00F743F6">
              <w:t>Biyoistatistik</w:t>
            </w:r>
            <w:proofErr w:type="spellEnd"/>
            <w:r w:rsidRPr="00F743F6">
              <w:t xml:space="preserve"> ve Tıp Bilişimi dersleri güncellenerek öğrencilerimizin yapılmış araştırmaları okuyup anlayabilecekleri ve mesleki uygulamalarında kullanabilecekleri düzeyde temel bilgiler verilmektedir. Fakültemiz öğrencilerinin araştırmaları eleştirel okuyup, anlayabilecekleri ve meslek yaşamlarında uygulayabilecekleri eğitim etkinlikleri Dönem II PDÖ eğitimlerinde yer alan hastalık ile ilgili bir makalenin okunması, tartışılması zemininde yürütülmektedir.</w:t>
            </w:r>
          </w:p>
          <w:p w:rsidR="00F743F6" w:rsidRPr="00F743F6" w:rsidRDefault="00F743F6" w:rsidP="00F743F6">
            <w:r w:rsidRPr="00F743F6">
              <w:t xml:space="preserve">Dönem 3 ders programında 5 haftalık Halk Sağlığı ve Aile Hekimliği Kurulu içinde epidemiyoloji, araştırma planlama ve araştırma yöntemlerinin öğretildiği dersler ve uygulamalar yer almaktadır. </w:t>
            </w:r>
          </w:p>
          <w:p w:rsidR="00F743F6" w:rsidRPr="00F743F6" w:rsidRDefault="00F743F6" w:rsidP="00F743F6">
            <w:r w:rsidRPr="00F743F6">
              <w:t xml:space="preserve">Dönem </w:t>
            </w:r>
            <w:proofErr w:type="spellStart"/>
            <w:r w:rsidRPr="00F743F6">
              <w:t>VI’de</w:t>
            </w:r>
            <w:proofErr w:type="spellEnd"/>
            <w:r w:rsidRPr="00F743F6">
              <w:t>, Halk Sağlığı-</w:t>
            </w:r>
            <w:proofErr w:type="spellStart"/>
            <w:r w:rsidRPr="00F743F6">
              <w:t>Biyoistatistik</w:t>
            </w:r>
            <w:proofErr w:type="spellEnd"/>
            <w:r w:rsidRPr="00F743F6">
              <w:t xml:space="preserve"> Staj Kurulu eğitimlerinde, epidemiyoloji dersleri bulunmaktadır</w:t>
            </w:r>
          </w:p>
          <w:p w:rsidR="00F743F6" w:rsidRPr="00F743F6" w:rsidRDefault="00F743F6" w:rsidP="00F743F6">
            <w:r w:rsidRPr="00F743F6">
              <w:t xml:space="preserve">Dönem </w:t>
            </w:r>
            <w:proofErr w:type="spellStart"/>
            <w:r w:rsidRPr="00F743F6">
              <w:t>VI’da</w:t>
            </w:r>
            <w:proofErr w:type="spellEnd"/>
            <w:r w:rsidRPr="00F743F6">
              <w:t xml:space="preserve"> öğrenciler </w:t>
            </w:r>
            <w:proofErr w:type="gramStart"/>
            <w:r w:rsidRPr="00F743F6">
              <w:t>1.5</w:t>
            </w:r>
            <w:proofErr w:type="gramEnd"/>
            <w:r w:rsidRPr="00F743F6">
              <w:t xml:space="preserve"> aylık Kırsal Hekimlik Stajı sırasında ilk bir ay sağlık ocağı çalışmaları, saha uygulamaları ve sağlık ocağı bölgesinin genel değerlendirmesini ve topluma tanı koymayı amaçlayan alıştırmaların bulunduğu standart dosya çalışması gerçekleştirmektedirler Stajın ikinci bölümünde ise özellikle sahada olmak üzere bir araştırma uygulaması yer almaktadır. Bu uygulamada; araştırma planlaması, örneklem seçimi, veri toplama, analiz ve raporlama aşamaları bulunmaktadır. Çalışmaların yapılması sırasında fizik yapı olarak çalışmanın yapıldığı sağlık ocaklarının fizik yapısı ve Anabilim Dalı bünyesinde bulunan toplantı salonları kullanılmakta, veri toplama aracı olarak kullanılan anket formları yine Anabilim Dalı tarafından sağlanmakta, veri analizi de Anabilim Dalı bünyesindeki bilgisayarlar kullanılarak yapılmaktadır. Rapor aşamasında her öğrenci grubu farklı yöntemler izlemekte; isteyenler kendi olanakları ile raporlarını kendi kişisel bilgisayarlarında yazmakta, isteyenler bölüm olanaklarını kullanmakta, isteyenler ise tamamıyla el yazısı ile rapor hazırlamaktadır. Hazırlanan raporlar staj sonu toplantısında sunulmakta, bu toplantılar için de Anabilim Dalı toplantı salonu veya Dekanlığın uygun göreceği bir derslikten yararlanılmaktadır. Çalışmaların sonuç raporları faaliyet listesi olarak Dekanlığa da bildirilmekte, raporlar ya ilgili öğretim üyesinin veya Anabilim Dalının kütüphanesinde arşivlenmektedir.</w:t>
            </w:r>
          </w:p>
          <w:p w:rsidR="00F743F6" w:rsidRPr="00F743F6" w:rsidRDefault="00F743F6" w:rsidP="00F743F6">
            <w:r w:rsidRPr="00F743F6">
              <w:t>Yine Dekanlığın desteklediği ve yurt dışında yapılan araştırma projeleri bulunmaktadır.</w:t>
            </w:r>
          </w:p>
          <w:p w:rsidR="00F743F6" w:rsidRPr="00F743F6" w:rsidRDefault="00F743F6" w:rsidP="00F743F6">
            <w:r w:rsidRPr="00F743F6">
              <w:t>Fakültemiz araştırma eğitimleri dikkate alındığında, güçlü özelliklerimizden biri olarak değerlendirilebilir. Çünkü hem kuramsal derslerde, hem de uygulama alanlarında yer almakta, öğrenciye eleştirel okuma, en az iki araştırma planlama ve yapma olanağı sunmaktadır.</w:t>
            </w:r>
          </w:p>
          <w:p w:rsidR="00F743F6" w:rsidRPr="00F743F6" w:rsidRDefault="00F743F6" w:rsidP="00F743F6">
            <w:r w:rsidRPr="00F743F6">
              <w:t>Dönem 6 öğrencilerine Kırsal Hekimlik stajında bilimsel araştırma yöntemleri konusunda bilgi güncellemesi yapılmakta ve her öğrencinin en az bir grup araştırmasına katılıp, staj sonunda bunu sözlü olarak sunması istenmektedir.</w:t>
            </w:r>
          </w:p>
          <w:p w:rsidR="00F743F6" w:rsidRPr="00F743F6" w:rsidRDefault="00F743F6" w:rsidP="00F743F6">
            <w:r w:rsidRPr="00F743F6">
              <w:t xml:space="preserve">Öğrencilerin fakültemizde yürütülen araştırmalara, yurtiçi ve yurtdışı bilimsel kongre ve araştırmalara katılmaları özendirilmektedir. </w:t>
            </w:r>
          </w:p>
          <w:p w:rsidR="00F743F6" w:rsidRPr="00F743F6" w:rsidRDefault="00F743F6" w:rsidP="00F743F6"/>
        </w:tc>
      </w:tr>
      <w:tr w:rsidR="00F743F6" w:rsidRPr="00F743F6" w:rsidTr="008013C5">
        <w:tc>
          <w:tcPr>
            <w:tcW w:w="0" w:type="auto"/>
            <w:shd w:val="clear" w:color="auto" w:fill="auto"/>
            <w:vAlign w:val="center"/>
          </w:tcPr>
          <w:p w:rsidR="00F743F6" w:rsidRPr="00F743F6" w:rsidRDefault="00F743F6" w:rsidP="00F743F6">
            <w:pPr>
              <w:rPr>
                <w:b/>
              </w:rPr>
            </w:pPr>
          </w:p>
        </w:tc>
      </w:tr>
      <w:tr w:rsidR="00F743F6" w:rsidRPr="00F743F6" w:rsidTr="008013C5">
        <w:tc>
          <w:tcPr>
            <w:tcW w:w="0" w:type="auto"/>
            <w:shd w:val="clear" w:color="auto" w:fill="auto"/>
            <w:vAlign w:val="center"/>
          </w:tcPr>
          <w:p w:rsidR="00F743F6" w:rsidRPr="00F743F6" w:rsidRDefault="00F743F6" w:rsidP="00F743F6"/>
        </w:tc>
      </w:tr>
      <w:tr w:rsidR="00F743F6" w:rsidRPr="00F743F6" w:rsidTr="008013C5">
        <w:tc>
          <w:tcPr>
            <w:tcW w:w="0" w:type="auto"/>
            <w:shd w:val="clear" w:color="auto" w:fill="auto"/>
            <w:vAlign w:val="center"/>
          </w:tcPr>
          <w:p w:rsidR="00F743F6" w:rsidRPr="00F743F6" w:rsidRDefault="00F743F6" w:rsidP="00F743F6">
            <w:pPr>
              <w:rPr>
                <w:b/>
              </w:rPr>
            </w:pPr>
            <w:r w:rsidRPr="00F743F6">
              <w:rPr>
                <w:b/>
              </w:rPr>
              <w:t>Ulusal ve uluslararası işbirliği</w:t>
            </w:r>
          </w:p>
        </w:tc>
      </w:tr>
      <w:tr w:rsidR="00F743F6" w:rsidRPr="00F743F6" w:rsidTr="008013C5">
        <w:tc>
          <w:tcPr>
            <w:tcW w:w="0" w:type="auto"/>
            <w:shd w:val="clear" w:color="auto" w:fill="auto"/>
            <w:vAlign w:val="center"/>
          </w:tcPr>
          <w:p w:rsidR="00F743F6" w:rsidRPr="00F743F6" w:rsidRDefault="00F743F6" w:rsidP="00F743F6"/>
          <w:p w:rsidR="00F743F6" w:rsidRPr="00F743F6" w:rsidRDefault="00F743F6" w:rsidP="00F743F6">
            <w:r w:rsidRPr="00F743F6">
              <w:t xml:space="preserve">Eskişehir Osmangazi Üniversitesi Uluslararası İlişkiler Birimi 2003 yılında kurulmuştur. Birimimiz aracılığı ile </w:t>
            </w:r>
            <w:proofErr w:type="spellStart"/>
            <w:r w:rsidRPr="00F743F6">
              <w:t>Erasmus</w:t>
            </w:r>
            <w:proofErr w:type="spellEnd"/>
            <w:r w:rsidRPr="00F743F6">
              <w:t xml:space="preserve"> ve Farabi değişim programları kullanılmaya başlanmıştır. 2013 yılından itibaren de Mevlana değişim programı hayata geçmiştir. Hem Üniversite hem de Dekanlığımız bu programlara katılımı desteklemektedir. </w:t>
            </w:r>
            <w:proofErr w:type="spellStart"/>
            <w:r w:rsidRPr="00F743F6">
              <w:t>Erasmus</w:t>
            </w:r>
            <w:proofErr w:type="spellEnd"/>
            <w:r w:rsidRPr="00F743F6">
              <w:t>, Farabi ve Mevlana programları Fakülte Koordinatörü ve Üniversite Uluslararası İlişkiler Birimi aracılığı ile öğrenci ve öğretim üyelerine çeşitli duyurular, seminer tarzında bilgilendirme toplantıları yapılmaktadır.</w:t>
            </w:r>
          </w:p>
          <w:p w:rsidR="00F743F6" w:rsidRPr="00F743F6" w:rsidRDefault="00F743F6" w:rsidP="00F743F6">
            <w:r w:rsidRPr="00F743F6">
              <w:t xml:space="preserve">2010 yılından itibaren </w:t>
            </w:r>
            <w:proofErr w:type="spellStart"/>
            <w:r w:rsidRPr="00F743F6">
              <w:t>Erasmus</w:t>
            </w:r>
            <w:proofErr w:type="spellEnd"/>
            <w:r w:rsidRPr="00F743F6">
              <w:t xml:space="preserve"> programı çerçevesinde 10 öğrencimiz yurtdışına gönderilmiş buna karşın 9 öğrenci yurtdışından bu kapsamda fakültemize gelmiştir. Aynı şekilde Farabi eğitim programında 2012 yılında 4 öğrencimiz gönderilirken 22 öğrenci bu kapsama Fakültemize gelmiştir.</w:t>
            </w:r>
          </w:p>
          <w:p w:rsidR="00F743F6" w:rsidRPr="00F743F6" w:rsidRDefault="00F743F6" w:rsidP="00F743F6">
            <w:r w:rsidRPr="00F743F6">
              <w:t>Fakültemizde mevcut olarak kullanılan yerel krediler 2012 yılında yapılan çalışma ile Avrupa Kredi Transfer Sistemi’ne (AKTS) uyumlu hale getirilmiştir. Ders bilgi paketi hazırlanarak “Diploma Etiketi” alınması amacı ile Rektörlüğümüz aracılığı ile başvuru yapılmıştır.</w:t>
            </w:r>
          </w:p>
          <w:p w:rsidR="00F743F6" w:rsidRPr="00F743F6" w:rsidRDefault="00F743F6" w:rsidP="00F743F6"/>
        </w:tc>
      </w:tr>
    </w:tbl>
    <w:p w:rsidR="002E7F26" w:rsidRDefault="002E7F26"/>
    <w:sectPr w:rsidR="002E7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73DA"/>
    <w:multiLevelType w:val="hybridMultilevel"/>
    <w:tmpl w:val="CC520E90"/>
    <w:lvl w:ilvl="0" w:tplc="123621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856F0D"/>
    <w:multiLevelType w:val="hybridMultilevel"/>
    <w:tmpl w:val="200CBF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AF6BF8"/>
    <w:multiLevelType w:val="hybridMultilevel"/>
    <w:tmpl w:val="48E00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F6"/>
    <w:rsid w:val="002E7F26"/>
    <w:rsid w:val="006A46CC"/>
    <w:rsid w:val="00F74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u.edu.tr/icerik.aspx?ID=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2876</Words>
  <Characters>16398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2016-08-30T07:07:00Z</dcterms:created>
  <dcterms:modified xsi:type="dcterms:W3CDTF">2016-08-30T07:10:00Z</dcterms:modified>
</cp:coreProperties>
</file>